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B88" w:rsidRDefault="00D17D44">
      <w:pPr>
        <w:pStyle w:val="10"/>
        <w:keepNext/>
        <w:keepLines/>
        <w:shd w:val="clear" w:color="auto" w:fill="auto"/>
        <w:spacing w:after="196" w:line="260" w:lineRule="exact"/>
        <w:ind w:left="320"/>
      </w:pPr>
      <w:bookmarkStart w:id="0" w:name="bookmark0"/>
      <w:r>
        <w:rPr>
          <w:rStyle w:val="113pt"/>
        </w:rPr>
        <w:t>Я - поэт Бирюча</w:t>
      </w:r>
      <w:bookmarkEnd w:id="0"/>
    </w:p>
    <w:p w:rsidR="00A66B88" w:rsidRDefault="00D17D44">
      <w:pPr>
        <w:pStyle w:val="20"/>
        <w:shd w:val="clear" w:color="auto" w:fill="auto"/>
        <w:ind w:left="20" w:right="540"/>
      </w:pPr>
      <w:r>
        <w:t>Бирюч! Бирюч! В любую непогоду Люблю я неба над тобою свод! Люблю твою родную мне природу! Люблю живущий в Бирюче народ!</w:t>
      </w:r>
    </w:p>
    <w:p w:rsidR="00A66B88" w:rsidRDefault="00D17D44">
      <w:pPr>
        <w:pStyle w:val="20"/>
        <w:shd w:val="clear" w:color="auto" w:fill="auto"/>
        <w:ind w:left="20" w:right="540"/>
      </w:pPr>
      <w:r>
        <w:t>Люблю твои закаты и рассветы, И белый снег, и зимней вьюги вой, И пе</w:t>
      </w:r>
      <w:r>
        <w:t>рвые весенние приметы, И лета зной, и ливень проливной.</w:t>
      </w:r>
    </w:p>
    <w:p w:rsidR="00A66B88" w:rsidRDefault="00D17D44">
      <w:pPr>
        <w:pStyle w:val="20"/>
        <w:shd w:val="clear" w:color="auto" w:fill="auto"/>
        <w:ind w:left="20" w:right="260"/>
      </w:pPr>
      <w:r>
        <w:t>Когда придёт весеннее цветенье, Стоит Бирюч мой, как цветущий сад, И Соловьёв божественное пенье Любовью плещет, словно водопад!</w:t>
      </w:r>
    </w:p>
    <w:p w:rsidR="00A66B88" w:rsidRDefault="00D17D44">
      <w:pPr>
        <w:pStyle w:val="20"/>
        <w:shd w:val="clear" w:color="auto" w:fill="auto"/>
        <w:ind w:left="20" w:right="260"/>
      </w:pPr>
      <w:r>
        <w:t>И Тихая Сосна-родная речка В зелёном обрамленье берегов, По летним вече</w:t>
      </w:r>
      <w:r>
        <w:t>рам, как будто свечки, Светились лилии из водяных кругов.</w:t>
      </w:r>
    </w:p>
    <w:p w:rsidR="00A66B88" w:rsidRDefault="00D17D44">
      <w:pPr>
        <w:pStyle w:val="20"/>
        <w:shd w:val="clear" w:color="auto" w:fill="auto"/>
        <w:spacing w:after="0"/>
        <w:ind w:left="20" w:right="260"/>
      </w:pPr>
      <w:r>
        <w:t>За что люблю? Спроси меня об этом, Ведь ты обязан эту правду знать! Ты породил меня и вырастил поэтом, Ты, как отец! Земля твоя, как мать!</w:t>
      </w:r>
    </w:p>
    <w:sectPr w:rsidR="00A66B88" w:rsidSect="00A66B88">
      <w:type w:val="continuous"/>
      <w:pgSz w:w="8390" w:h="11905"/>
      <w:pgMar w:top="3196" w:right="871" w:bottom="1458" w:left="35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D44" w:rsidRDefault="00D17D44" w:rsidP="00A66B88">
      <w:r>
        <w:separator/>
      </w:r>
    </w:p>
  </w:endnote>
  <w:endnote w:type="continuationSeparator" w:id="1">
    <w:p w:rsidR="00D17D44" w:rsidRDefault="00D17D44" w:rsidP="00A66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D44" w:rsidRDefault="00D17D44"/>
  </w:footnote>
  <w:footnote w:type="continuationSeparator" w:id="1">
    <w:p w:rsidR="00D17D44" w:rsidRDefault="00D17D4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66B88"/>
    <w:rsid w:val="00A66B88"/>
    <w:rsid w:val="00B65946"/>
    <w:rsid w:val="00D1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6B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66B88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sid w:val="00A66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1">
    <w:name w:val="Заголовок №1_"/>
    <w:basedOn w:val="a0"/>
    <w:link w:val="10"/>
    <w:rsid w:val="00A66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3pt">
    <w:name w:val="Заголовок №1 + 13 pt"/>
    <w:basedOn w:val="1"/>
    <w:rsid w:val="00A66B88"/>
    <w:rPr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rsid w:val="00A66B8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A66B88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ЦСПИ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2017-04-06T07:21:00Z</dcterms:created>
  <dcterms:modified xsi:type="dcterms:W3CDTF">2017-04-06T07:21:00Z</dcterms:modified>
</cp:coreProperties>
</file>